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A9" w:rsidRDefault="000168A9" w:rsidP="00685C02">
      <w:pPr>
        <w:spacing w:line="240" w:lineRule="auto"/>
        <w:jc w:val="right"/>
        <w:rPr>
          <w:b/>
          <w:sz w:val="28"/>
          <w:szCs w:val="28"/>
        </w:rPr>
      </w:pPr>
      <w:r w:rsidRPr="006B5CA9">
        <w:rPr>
          <w:b/>
          <w:sz w:val="28"/>
          <w:szCs w:val="28"/>
        </w:rPr>
        <w:t>Приложение</w:t>
      </w:r>
      <w:proofErr w:type="gramStart"/>
      <w:r w:rsidRPr="006B5CA9">
        <w:rPr>
          <w:b/>
          <w:sz w:val="28"/>
          <w:szCs w:val="28"/>
        </w:rPr>
        <w:t xml:space="preserve"> Ж</w:t>
      </w:r>
      <w:proofErr w:type="gramEnd"/>
    </w:p>
    <w:p w:rsidR="000168A9" w:rsidRDefault="000168A9" w:rsidP="005B2A38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характеристики</w:t>
      </w:r>
    </w:p>
    <w:p w:rsidR="000168A9" w:rsidRDefault="000168A9" w:rsidP="005B2A38">
      <w:pPr>
        <w:spacing w:after="120" w:line="240" w:lineRule="auto"/>
        <w:jc w:val="center"/>
      </w:pPr>
      <w:r w:rsidRPr="006B5CA9">
        <w:rPr>
          <w:b/>
          <w:sz w:val="28"/>
          <w:szCs w:val="28"/>
        </w:rPr>
        <w:t>оборудования мобильного комплекса связи</w:t>
      </w:r>
    </w:p>
    <w:tbl>
      <w:tblPr>
        <w:tblW w:w="15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"/>
        <w:gridCol w:w="2766"/>
        <w:gridCol w:w="1540"/>
        <w:gridCol w:w="1980"/>
        <w:gridCol w:w="6490"/>
        <w:gridCol w:w="660"/>
        <w:gridCol w:w="1650"/>
      </w:tblGrid>
      <w:tr w:rsidR="000168A9" w:rsidRPr="00DD571F" w:rsidTr="005B4AC7">
        <w:trPr>
          <w:cantSplit/>
          <w:tblHeader/>
        </w:trPr>
        <w:tc>
          <w:tcPr>
            <w:tcW w:w="532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571F">
              <w:rPr>
                <w:rFonts w:ascii="Times New Roman" w:hAnsi="Times New Roman"/>
                <w:b/>
              </w:rPr>
              <w:t>№</w:t>
            </w:r>
          </w:p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DD571F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DD571F">
              <w:rPr>
                <w:rFonts w:ascii="Times New Roman" w:hAnsi="Times New Roman"/>
                <w:b/>
              </w:rPr>
              <w:t>/</w:t>
            </w:r>
            <w:proofErr w:type="spellStart"/>
            <w:r w:rsidRPr="00DD571F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766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571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540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571F">
              <w:rPr>
                <w:rFonts w:ascii="Times New Roman" w:hAnsi="Times New Roman"/>
                <w:b/>
              </w:rPr>
              <w:t>Габаритные размеры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Модель</w:t>
            </w:r>
          </w:p>
        </w:tc>
        <w:tc>
          <w:tcPr>
            <w:tcW w:w="6490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571F">
              <w:rPr>
                <w:rFonts w:ascii="Times New Roman" w:hAnsi="Times New Roman"/>
                <w:b/>
              </w:rPr>
              <w:t>Технические характеристики</w:t>
            </w:r>
          </w:p>
        </w:tc>
        <w:tc>
          <w:tcPr>
            <w:tcW w:w="660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571F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650" w:type="dxa"/>
            <w:shd w:val="clear" w:color="auto" w:fill="E0E0E0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установки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766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40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490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60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650" w:type="dxa"/>
            <w:shd w:val="clear" w:color="auto" w:fill="E0E0E0"/>
            <w:vAlign w:val="center"/>
          </w:tcPr>
          <w:p w:rsidR="000168A9" w:rsidRPr="0044790E" w:rsidRDefault="000168A9" w:rsidP="00447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790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0168A9" w:rsidRPr="00DD571F" w:rsidTr="00856165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Автомобильное Базовое Шасси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Камаз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43118</w:t>
            </w:r>
          </w:p>
        </w:tc>
        <w:tc>
          <w:tcPr>
            <w:tcW w:w="6490" w:type="dxa"/>
            <w:vAlign w:val="center"/>
          </w:tcPr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Снаряженная масса шасси 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>не более: 8750кг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Нагрузка на передний мост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более: 5600кг</w:t>
            </w:r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Нагрузка на заднюю тележку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более </w:t>
            </w:r>
            <w:smartTag w:uri="urn:schemas-microsoft-com:office:smarttags" w:element="metricconverter">
              <w:smartTagPr>
                <w:attr w:name="ProductID" w:val="15300 кг"/>
              </w:smartTagPr>
              <w:r w:rsidRPr="008445BA">
                <w:rPr>
                  <w:rFonts w:ascii="Times New Roman" w:hAnsi="Times New Roman"/>
                  <w:sz w:val="20"/>
                  <w:szCs w:val="20"/>
                </w:rPr>
                <w:t>15300 кг</w:t>
              </w:r>
            </w:smartTag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Допустимая масса надстройки с грузом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smartTag w:uri="urn:schemas-microsoft-com:office:smarttags" w:element="metricconverter">
              <w:smartTagPr>
                <w:attr w:name="ProductID" w:val="12000 кг"/>
              </w:smartTagPr>
              <w:r w:rsidRPr="008445BA">
                <w:rPr>
                  <w:rFonts w:ascii="Times New Roman" w:hAnsi="Times New Roman"/>
                  <w:sz w:val="20"/>
                  <w:szCs w:val="20"/>
                </w:rPr>
                <w:t>12000 кг</w:t>
              </w:r>
            </w:smartTag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Полная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масса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а/м с надстройкой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более </w:t>
            </w:r>
            <w:smartTag w:uri="urn:schemas-microsoft-com:office:smarttags" w:element="metricconverter">
              <w:smartTagPr>
                <w:attr w:name="ProductID" w:val="20900 кг"/>
              </w:smartTagPr>
              <w:r w:rsidRPr="008445BA">
                <w:rPr>
                  <w:rFonts w:ascii="Times New Roman" w:hAnsi="Times New Roman"/>
                  <w:sz w:val="20"/>
                  <w:szCs w:val="20"/>
                </w:rPr>
                <w:t>20900 кг</w:t>
              </w:r>
            </w:smartTag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Тип двигател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я-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дизельный с </w:t>
            </w:r>
            <w:proofErr w:type="spell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турбонаддувом</w:t>
            </w:r>
            <w:proofErr w:type="spell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, с промежуточным охлаждением </w:t>
            </w:r>
            <w:proofErr w:type="spell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наддувочного</w:t>
            </w:r>
            <w:proofErr w:type="spell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воздуха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Максимальная полезная мощность двигателя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при частоте вращения коленчатого вала 2200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об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мин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не менее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>: 180 кВт,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Максимальный полезный крутящий момент при частоте вращения </w:t>
            </w:r>
            <w:proofErr w:type="spell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коленвала</w:t>
            </w:r>
            <w:proofErr w:type="spell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1200-1400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об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мин</w:t>
            </w:r>
            <w:proofErr w:type="gramEnd"/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менее: 1060 Нм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Расположение  цилиндров  V-образное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Число цилиндров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менее: 8,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Раб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бъем двигателя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менее: 10.85л,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Степень сжатия 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>не менее: 16.5</w:t>
            </w:r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Напряжение бортовой сети 24В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Тип сцеплени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я-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диафрагменное однодисковое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Тип коробки </w:t>
            </w:r>
            <w:proofErr w:type="spell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передач-механическая</w:t>
            </w:r>
            <w:proofErr w:type="spell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10-ти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ступенчатая</w:t>
            </w:r>
            <w:proofErr w:type="gramEnd"/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Привод тормозо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в-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пневматический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Тип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раздаточной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коробки-механическая</w:t>
            </w:r>
            <w:proofErr w:type="spell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, двухступенчатая с блокируемым межосевым дифференциалом</w:t>
            </w:r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Кабина со спальным</w:t>
            </w: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местом</w:t>
            </w:r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Максимальная скорость</w:t>
            </w:r>
            <w:r w:rsidRPr="008445BA">
              <w:rPr>
                <w:rFonts w:ascii="Times New Roman" w:hAnsi="Times New Roman"/>
                <w:sz w:val="20"/>
                <w:szCs w:val="20"/>
              </w:rPr>
              <w:t xml:space="preserve"> не менее: 90км/ч,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Наличие коробки отбора мощности для гидростанций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 xml:space="preserve">Тип шин </w:t>
            </w:r>
            <w:proofErr w:type="gramStart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-п</w:t>
            </w:r>
            <w:proofErr w:type="gramEnd"/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невматические, с регулированием давления</w:t>
            </w:r>
          </w:p>
          <w:p w:rsidR="000168A9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Размер шин 425/85 R21</w:t>
            </w:r>
          </w:p>
          <w:p w:rsidR="000168A9" w:rsidRPr="008445BA" w:rsidRDefault="000168A9" w:rsidP="00C67F2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445BA">
              <w:rPr>
                <w:rFonts w:ascii="Times New Roman" w:hAnsi="Times New Roman"/>
                <w:bCs/>
                <w:sz w:val="20"/>
                <w:szCs w:val="20"/>
              </w:rPr>
              <w:t>Колесная формула 6х6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56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66" w:type="dxa"/>
            <w:vAlign w:val="center"/>
          </w:tcPr>
          <w:p w:rsidR="000168A9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Шкаф-стойка</w:t>
            </w:r>
          </w:p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форм-фактора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033C77">
                <w:rPr>
                  <w:rFonts w:ascii="Times New Roman" w:hAnsi="Times New Roman"/>
                  <w:sz w:val="20"/>
                  <w:szCs w:val="20"/>
                </w:rPr>
                <w:t>19”</w:t>
              </w:r>
            </w:smartTag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1700х600х600мм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ТМ-35U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Шкаф на 35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952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вибро</w:t>
            </w:r>
            <w:proofErr w:type="spell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опорами, обеспечивающ</w:t>
            </w:r>
            <w:r>
              <w:rPr>
                <w:rFonts w:ascii="Times New Roman" w:hAnsi="Times New Roman"/>
                <w:sz w:val="20"/>
                <w:szCs w:val="20"/>
              </w:rPr>
              <w:t>ими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оптимальную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виброустойчивость</w:t>
            </w:r>
            <w:proofErr w:type="spell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во всех плоскостях.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vAlign w:val="center"/>
          </w:tcPr>
          <w:p w:rsidR="000168A9" w:rsidRDefault="000168A9" w:rsidP="008561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  <w:p w:rsidR="000168A9" w:rsidRPr="00DD571F" w:rsidRDefault="000168A9" w:rsidP="008561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МСДН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Сервер на базе промышленного компьютера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4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4U P4-500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Процессор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хуже: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Xeon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E3 1220,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Тактовая частота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ниже: 3000MГц,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Оперативная память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4ГБ,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Два жестких диска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объемом не менее: 500ГБ каждый,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портов LAN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4, </w:t>
            </w:r>
          </w:p>
          <w:p w:rsidR="000168A9" w:rsidRPr="00856165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портов PCI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5,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Привод DVD-RW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Возможность выдвижения: есть, установлен </w:t>
            </w:r>
            <w:r w:rsidRPr="00856165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6165">
              <w:rPr>
                <w:rFonts w:ascii="Times New Roman" w:hAnsi="Times New Roman"/>
                <w:sz w:val="20"/>
                <w:szCs w:val="20"/>
                <w:lang w:val="en-US"/>
              </w:rPr>
              <w:t>XP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50" w:type="dxa"/>
            <w:vAlign w:val="center"/>
          </w:tcPr>
          <w:p w:rsidR="000168A9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МСДН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Промышленная серверная выдвижная консоль </w:t>
            </w:r>
            <w:r w:rsidRPr="00033C77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033C77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U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с раздельно </w:t>
            </w:r>
            <w:proofErr w:type="gramStart"/>
            <w:r w:rsidRPr="00033C77">
              <w:rPr>
                <w:rFonts w:ascii="Times New Roman" w:hAnsi="Times New Roman"/>
                <w:sz w:val="20"/>
                <w:szCs w:val="20"/>
              </w:rPr>
              <w:t>выдвигаемыми</w:t>
            </w:r>
            <w:proofErr w:type="gram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монитором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LCD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033C77">
                <w:rPr>
                  <w:rFonts w:ascii="Times New Roman" w:hAnsi="Times New Roman"/>
                  <w:sz w:val="20"/>
                  <w:szCs w:val="20"/>
                </w:rPr>
                <w:t>17”</w:t>
              </w:r>
            </w:smartTag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и клавиатурой –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подключением 8-портов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ind w:left="-36" w:right="-1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447.5х43.5х540</w:t>
            </w:r>
          </w:p>
          <w:p w:rsidR="000168A9" w:rsidRPr="00033C77" w:rsidRDefault="000168A9" w:rsidP="00033C77">
            <w:pPr>
              <w:spacing w:after="0" w:line="240" w:lineRule="auto"/>
              <w:ind w:left="-36" w:right="-1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1DB">
              <w:rPr>
                <w:rFonts w:ascii="Times New Roman" w:hAnsi="Times New Roman"/>
                <w:sz w:val="20"/>
                <w:szCs w:val="20"/>
              </w:rPr>
              <w:t>мм</w:t>
            </w:r>
          </w:p>
          <w:p w:rsidR="000168A9" w:rsidRPr="00033C77" w:rsidRDefault="000168A9" w:rsidP="00033C77">
            <w:pPr>
              <w:spacing w:after="0" w:line="240" w:lineRule="auto"/>
              <w:ind w:left="-36" w:right="-1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1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Negorack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NR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-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MDR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1708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Разрешение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активной TFT матрицы не менее: 1280х768 пикселей,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Двойные салазки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раздельно для монитора и клавиатуры: наличие,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Стоечное исполнение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Напряжение питания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: 12В,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Максимальная рабочая температура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 45ºС,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PC-коннекторов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HD-15M не менее: 8 </w:t>
            </w:r>
            <w:proofErr w:type="spellStart"/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Металлический корпус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</w:t>
            </w:r>
          </w:p>
        </w:tc>
        <w:tc>
          <w:tcPr>
            <w:tcW w:w="660" w:type="dxa"/>
            <w:vAlign w:val="center"/>
          </w:tcPr>
          <w:p w:rsidR="000168A9" w:rsidRPr="00293557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vAlign w:val="center"/>
          </w:tcPr>
          <w:p w:rsidR="000168A9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АРМ связи </w:t>
            </w:r>
          </w:p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МСДН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99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8051DB">
              <w:rPr>
                <w:rFonts w:ascii="Times New Roman" w:hAnsi="Times New Roman"/>
                <w:sz w:val="20"/>
                <w:szCs w:val="20"/>
              </w:rPr>
              <w:t>более</w:t>
            </w:r>
            <w:r w:rsidRPr="00033C77">
              <w:rPr>
                <w:rFonts w:ascii="Times New Roman" w:hAnsi="Times New Roman"/>
                <w:sz w:val="20"/>
                <w:szCs w:val="20"/>
                <w:shd w:val="clear" w:color="auto" w:fill="FFFF99"/>
              </w:rPr>
              <w:t xml:space="preserve">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51DB">
              <w:rPr>
                <w:rFonts w:ascii="Times New Roman" w:hAnsi="Times New Roman"/>
                <w:sz w:val="20"/>
                <w:szCs w:val="20"/>
                <w:lang w:val="en-US"/>
              </w:rPr>
              <w:t>3U</w:t>
            </w:r>
          </w:p>
        </w:tc>
        <w:tc>
          <w:tcPr>
            <w:tcW w:w="198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MODULYS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MOD-RK45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Входное напряжение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: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230В,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Входная розетка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IEC-320 C14,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Суммарная мощность нагрузки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не менее: 3500Вт/4500</w:t>
            </w:r>
            <w:r w:rsidRPr="00856165">
              <w:rPr>
                <w:rFonts w:ascii="Times New Roman" w:hAnsi="Times New Roman"/>
                <w:sz w:val="20"/>
                <w:szCs w:val="20"/>
                <w:lang w:val="en-US"/>
              </w:rPr>
              <w:t>BA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Время автономной работы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7.2 мин,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Интерфейсный порт DB-9 для RS-232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Порт USB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</w:t>
            </w:r>
          </w:p>
          <w:p w:rsidR="000168A9" w:rsidRPr="00856165" w:rsidRDefault="000168A9" w:rsidP="00A50C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Вертикальная нагрузка не менее 57кг                                                                        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Монитор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”"/>
              </w:smartTagPr>
              <w:r w:rsidRPr="00033C77">
                <w:rPr>
                  <w:rFonts w:ascii="Times New Roman" w:hAnsi="Times New Roman"/>
                  <w:sz w:val="20"/>
                  <w:szCs w:val="20"/>
                </w:rPr>
                <w:t>20”</w:t>
              </w:r>
            </w:smartTag>
          </w:p>
        </w:tc>
        <w:tc>
          <w:tcPr>
            <w:tcW w:w="198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LogoVision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FM-20R(SDI)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Максимальное разрешение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1600х1200 пикселей,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Контрастность не менее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700:1,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Разъем DVI-D (HDCP)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Разъем VGA (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D-Sub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Тип монитора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ЖК,           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Яркость не менее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: 280 кд/м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Диагональ не менее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856165">
                <w:rPr>
                  <w:rFonts w:ascii="Times New Roman" w:hAnsi="Times New Roman"/>
                  <w:sz w:val="20"/>
                  <w:szCs w:val="20"/>
                </w:rPr>
                <w:t>20 дюймов</w:t>
              </w:r>
            </w:smartTag>
            <w:r w:rsidRPr="00856165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Аудио колонки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Microlab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Суммарная мощность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80Вт,         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Диапазон воспроизводимых частот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40-24000Гц,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Отношение сигнал/шум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хуже: 75дБ,         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Магнитное экранирование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есть,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Беспроводной пульт ДУ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есть,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Усилитель в комплекте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есть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Индивидуальная подсветка АРМ (светильник) HELLA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HELLA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 Точечный светодиодный</w:t>
            </w:r>
          </w:p>
        </w:tc>
        <w:tc>
          <w:tcPr>
            <w:tcW w:w="660" w:type="dxa"/>
            <w:vAlign w:val="center"/>
          </w:tcPr>
          <w:p w:rsidR="000168A9" w:rsidRPr="0044790E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0168A9" w:rsidRPr="008051DB" w:rsidRDefault="000168A9" w:rsidP="008051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051DB">
              <w:rPr>
                <w:rFonts w:ascii="Times New Roman" w:hAnsi="Times New Roman"/>
                <w:sz w:val="20"/>
                <w:szCs w:val="20"/>
              </w:rPr>
              <w:t>о месту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АРМ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Бытовая метеостанция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Vantage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PRO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2 исполнение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033C77">
                <w:rPr>
                  <w:rFonts w:ascii="Times New Roman" w:hAnsi="Times New Roman"/>
                  <w:sz w:val="20"/>
                  <w:szCs w:val="20"/>
                </w:rPr>
                <w:t>6152</w:t>
              </w:r>
              <w:r w:rsidRPr="00033C77">
                <w:rPr>
                  <w:rFonts w:ascii="Times New Roman" w:hAnsi="Times New Roman"/>
                  <w:sz w:val="20"/>
                  <w:szCs w:val="20"/>
                  <w:lang w:val="en-US"/>
                </w:rPr>
                <w:t>C</w:t>
              </w:r>
            </w:smartTag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часы, атм</w:t>
            </w: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авление,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t°C</w:t>
            </w:r>
            <w:proofErr w:type="spell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воздуха внутри/снаружи помещения,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↕ветер</w:t>
            </w:r>
            <w:proofErr w:type="spell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Комплект крепежа для бытовой метеостанции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7717 Mounting Pole Kit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Для крепления  метеостанции к подъемно-мачтовому устройству</w:t>
            </w:r>
            <w:r w:rsidRPr="001976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571F">
              <w:rPr>
                <w:rFonts w:ascii="Times New Roman" w:hAnsi="Times New Roman"/>
                <w:sz w:val="20"/>
                <w:szCs w:val="20"/>
                <w:lang w:val="en-US"/>
              </w:rPr>
              <w:t>Vantage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571F">
              <w:rPr>
                <w:rFonts w:ascii="Times New Roman" w:hAnsi="Times New Roman"/>
                <w:sz w:val="20"/>
                <w:szCs w:val="20"/>
                <w:lang w:val="en-US"/>
              </w:rPr>
              <w:t>PRO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 2 исполнение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DD571F">
                <w:rPr>
                  <w:rFonts w:ascii="Times New Roman" w:hAnsi="Times New Roman"/>
                  <w:sz w:val="20"/>
                  <w:szCs w:val="20"/>
                </w:rPr>
                <w:t>6152</w:t>
              </w:r>
              <w:r w:rsidRPr="00DD571F">
                <w:rPr>
                  <w:rFonts w:ascii="Times New Roman" w:hAnsi="Times New Roman"/>
                  <w:sz w:val="20"/>
                  <w:szCs w:val="20"/>
                  <w:lang w:val="en-US"/>
                </w:rPr>
                <w:t>C</w:t>
              </w:r>
            </w:smartTag>
          </w:p>
        </w:tc>
        <w:tc>
          <w:tcPr>
            <w:tcW w:w="66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856165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856165">
            <w:pPr>
              <w:tabs>
                <w:tab w:val="center" w:pos="172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Часы рефлектор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В56СМ-4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 Потребляемая мощность 10ВА, высота цифры 56мм, показания: часы, минуты, температура с функцией памяти, таймера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856165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8561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Силовые розетки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1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БР-8П 02</w:t>
            </w:r>
          </w:p>
        </w:tc>
        <w:tc>
          <w:tcPr>
            <w:tcW w:w="6490" w:type="dxa"/>
            <w:vAlign w:val="center"/>
          </w:tcPr>
          <w:p w:rsidR="000168A9" w:rsidRPr="00E82004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82004">
              <w:rPr>
                <w:rFonts w:ascii="Times New Roman" w:hAnsi="Times New Roman"/>
                <w:bCs/>
                <w:sz w:val="20"/>
                <w:szCs w:val="20"/>
              </w:rPr>
              <w:t xml:space="preserve">Форм-фактор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E82004">
                <w:rPr>
                  <w:rFonts w:ascii="Times New Roman" w:hAnsi="Times New Roman"/>
                  <w:sz w:val="20"/>
                  <w:szCs w:val="20"/>
                </w:rPr>
                <w:t>19”</w:t>
              </w:r>
            </w:smartTag>
            <w:r w:rsidRPr="00E82004">
              <w:rPr>
                <w:rFonts w:ascii="Times New Roman" w:hAnsi="Times New Roman"/>
                <w:sz w:val="20"/>
                <w:szCs w:val="20"/>
              </w:rPr>
              <w:t xml:space="preserve"> 7-8шт в ряд с отключением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856165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8561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Пульт громкоговорящей связи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Оптима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ПГС 16-мм.11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ind w:left="9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Мощность 10Вт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Пульт связи с кабиной водителя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Commax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CM-800/801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DC12V 200mA, 183X169X41mm, Двухсторонние переговоры/Функция PTT, Функция регулировки звука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Индивидуальная подсветка АРМ (светильник)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HELLA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 Точечный светодиодный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8Вт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051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месту АРМ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Маршрутизатор</w:t>
            </w:r>
            <w:proofErr w:type="spellEnd"/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430х48х320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Cisco1812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Корпус</w:t>
            </w:r>
            <w:proofErr w:type="gram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монтируемый в стойку: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наличие,     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Оперативная память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не менее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128Мб,                                                  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Флеш-память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32Мб,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Входное напряжение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100-240В,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Частота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50-60Гц,                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Выходная мощность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80Вт,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Входной ток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1А,                      </w:t>
            </w:r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во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WAN-интерфейсов RJ-45 10/100BASE-T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Fast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Ethernet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2шт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LAN-интерфейсов RJ-45 10/100BASE-T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Fast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Ethernet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с поддержкой 802.1Q VLAN и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802.3af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Poe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8 </w:t>
            </w:r>
            <w:proofErr w:type="spellStart"/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       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портов USB 2.0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2шт,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интерфейсов ISDN BRI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Dial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Backup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1шт,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AUX-портов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1шт,           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Масса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3кг.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связи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Ком</w:t>
            </w:r>
            <w:r>
              <w:rPr>
                <w:rFonts w:ascii="Times New Roman" w:hAnsi="Times New Roman"/>
                <w:sz w:val="20"/>
                <w:szCs w:val="20"/>
              </w:rPr>
              <w:t>мута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тор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1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320D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20D70">
              <w:rPr>
                <w:rFonts w:ascii="Times New Roman" w:hAnsi="Times New Roman"/>
                <w:bCs/>
                <w:sz w:val="20"/>
                <w:szCs w:val="20"/>
              </w:rPr>
              <w:t xml:space="preserve">Монтируемый в </w:t>
            </w: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каф-стойк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 форм-фактора </w:t>
            </w:r>
            <w:smartTag w:uri="urn:schemas-microsoft-com:office:smarttags" w:element="metricconverter">
              <w:smartTagPr>
                <w:attr w:name="ProductID" w:val="0.75 кг"/>
              </w:smartTagPr>
              <w:r w:rsidRPr="00033C77">
                <w:rPr>
                  <w:rFonts w:ascii="Times New Roman" w:hAnsi="Times New Roman"/>
                  <w:sz w:val="20"/>
                  <w:szCs w:val="20"/>
                </w:rPr>
                <w:t>19”</w:t>
              </w:r>
            </w:smartTag>
            <w:proofErr w:type="gram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8561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АРМ МСДН</w:t>
            </w: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ind w:left="21" w:right="-48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Кондиционер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710x400x280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Dometic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HB2500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Максимальная мощность охлаждения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не менее: 8500 BTU/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h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Максимальная мощность нагрева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 3000 Вт,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Потребляемый ток при работе на холод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3,9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Потребляемый ток при работе на тепло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4,8 А,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Потребление электроэнергии при работе на холод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900 Вт,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Потребление электроэнергии при работе на тепло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1100 Вт,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Напряжение питания сети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>: 220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Размеры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710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x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400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x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80 мм"/>
              </w:smartTagPr>
              <w:r w:rsidRPr="00856165">
                <w:rPr>
                  <w:rFonts w:ascii="Times New Roman" w:hAnsi="Times New Roman"/>
                  <w:sz w:val="20"/>
                  <w:szCs w:val="20"/>
                </w:rPr>
                <w:t>280 мм</w:t>
              </w:r>
            </w:smartTag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Вес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856165">
                <w:rPr>
                  <w:rFonts w:ascii="Times New Roman" w:hAnsi="Times New Roman"/>
                  <w:sz w:val="20"/>
                  <w:szCs w:val="20"/>
                </w:rPr>
                <w:t>25 кг</w:t>
              </w:r>
            </w:smartTag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     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Плавкий предохранитель 6А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                                                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Хладогент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R410А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соответствие,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Электронный термостат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наличие,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Количество скоростей вентилятора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3,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Исполнение в виде моноблока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соответствие.                                                     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втономный воздушный </w:t>
            </w: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отопитель</w:t>
            </w:r>
            <w:proofErr w:type="spellEnd"/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Webasto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Top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Evo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3900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-24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Отопительная мощность в обычном режиме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1.5-3.5 кВт,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Макс.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топительная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мощн</w:t>
            </w:r>
            <w:proofErr w:type="spellEnd"/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. в форсированном режиме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менее: 3.9 кВт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Тип топлива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дизельное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        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Напряжение питания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24В,                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Расход топлива  в обычном режиме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: 0.18-0.42 л/ч,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Макс. расход топлива  в форсированном режиме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 0.49 л/ч,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Объем подаваемого воздуха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132 м³/ч,                                                 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Вес основного блока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smartTag w:uri="urn:schemas-microsoft-com:office:smarttags" w:element="metricconverter">
              <w:smartTagPr>
                <w:attr w:name="ProductID" w:val="5.9 кг"/>
              </w:smartTagPr>
              <w:r w:rsidRPr="00856165">
                <w:rPr>
                  <w:rFonts w:ascii="Times New Roman" w:hAnsi="Times New Roman"/>
                  <w:sz w:val="20"/>
                  <w:szCs w:val="20"/>
                </w:rPr>
                <w:t>5.9 кг</w:t>
              </w:r>
            </w:smartTag>
            <w:r w:rsidRPr="0085616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0" w:type="dxa"/>
            <w:vAlign w:val="center"/>
          </w:tcPr>
          <w:p w:rsidR="000168A9" w:rsidRPr="00CC2512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Электрический нагреватель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</w:rPr>
              <w:t>925x400x55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NOBO C4E15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Тип - конвектор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Потребляемая мощность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1500Вт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Термостат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Электронное управление температурой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Вариант монтажа настенный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Функция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автоматического отключения при перегреве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Влагозащитный корпус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Cs/>
                <w:sz w:val="20"/>
                <w:szCs w:val="20"/>
              </w:rPr>
              <w:t>Вес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smartTag w:uri="urn:schemas-microsoft-com:office:smarttags" w:element="metricconverter">
              <w:smartTagPr>
                <w:attr w:name="ProductID" w:val="6.7 кг"/>
              </w:smartTagPr>
              <w:r w:rsidRPr="00856165">
                <w:rPr>
                  <w:rFonts w:ascii="Times New Roman" w:hAnsi="Times New Roman"/>
                  <w:sz w:val="20"/>
                  <w:szCs w:val="20"/>
                </w:rPr>
                <w:t>6.7 кг</w:t>
              </w:r>
            </w:smartTag>
            <w:r w:rsidRPr="0085616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E548FA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E54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E548FA">
            <w:pPr>
              <w:spacing w:after="0" w:line="240" w:lineRule="auto"/>
              <w:ind w:left="12" w:hanging="12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Штатив алюминиевый - тренога для крепления интегрированной камеры наблюдения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E548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Сложенная длина </w:t>
            </w:r>
            <w:r>
              <w:rPr>
                <w:rFonts w:ascii="Times New Roman" w:hAnsi="Times New Roman"/>
                <w:sz w:val="20"/>
                <w:szCs w:val="20"/>
              </w:rPr>
              <w:t>до 700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Default="000168A9" w:rsidP="00B30CCE">
            <w:pPr>
              <w:spacing w:after="0" w:line="240" w:lineRule="auto"/>
              <w:ind w:left="-53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F34">
              <w:rPr>
                <w:rFonts w:ascii="Times New Roman" w:hAnsi="Times New Roman"/>
                <w:sz w:val="24"/>
                <w:szCs w:val="24"/>
                <w:lang w:val="en-US"/>
              </w:rPr>
              <w:t>Manfrotto</w:t>
            </w:r>
            <w:proofErr w:type="spellEnd"/>
            <w:r w:rsidRPr="00F67F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67F3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  <w:p w:rsidR="000168A9" w:rsidRPr="00F67F34" w:rsidRDefault="000168A9" w:rsidP="00B30C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F67F34">
              <w:rPr>
                <w:rFonts w:ascii="Times New Roman" w:hAnsi="Times New Roman"/>
                <w:sz w:val="24"/>
                <w:szCs w:val="24"/>
                <w:lang w:val="en-US"/>
              </w:rPr>
              <w:t>Manfrotto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161</w:t>
            </w:r>
            <w:r w:rsidRPr="00F67F34">
              <w:rPr>
                <w:rFonts w:ascii="Times New Roman" w:hAnsi="Times New Roman"/>
                <w:sz w:val="20"/>
                <w:szCs w:val="20"/>
                <w:lang w:val="en-US"/>
              </w:rPr>
              <w:t>MK2B</w:t>
            </w:r>
          </w:p>
        </w:tc>
        <w:tc>
          <w:tcPr>
            <w:tcW w:w="6490" w:type="dxa"/>
            <w:vAlign w:val="center"/>
          </w:tcPr>
          <w:p w:rsidR="000168A9" w:rsidRPr="00D70DD7" w:rsidRDefault="000168A9" w:rsidP="00E54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Крепление и головка треноги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должна выдерживать вес камеры до 25кг</w:t>
            </w: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 xml:space="preserve"> - PELCO </w:t>
            </w:r>
            <w:r w:rsidRPr="00F67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</w:t>
            </w: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 w:rsidRPr="00F67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CBW</w:t>
            </w: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35-2</w:t>
            </w:r>
            <w:r w:rsidRPr="00F67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F67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</w:t>
            </w: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при этом – с учётом вращения камеры при дистанционном управлен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охранять устойчивость, надёжную фиксацию положения штатива.</w:t>
            </w:r>
          </w:p>
          <w:p w:rsidR="000168A9" w:rsidRPr="00C32444" w:rsidRDefault="000168A9" w:rsidP="00E54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7F34">
              <w:rPr>
                <w:rFonts w:ascii="Times New Roman" w:hAnsi="Times New Roman"/>
                <w:b/>
                <w:sz w:val="20"/>
                <w:szCs w:val="20"/>
              </w:rPr>
              <w:t>Чаша 100мм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средняя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растяжка-</w:t>
            </w:r>
            <w:r w:rsidRPr="00C324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обязательна</w:t>
            </w:r>
            <w:proofErr w:type="spellEnd"/>
            <w:proofErr w:type="gramEnd"/>
          </w:p>
          <w:p w:rsidR="000168A9" w:rsidRPr="00F67F34" w:rsidRDefault="000168A9" w:rsidP="00E54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7F34">
              <w:rPr>
                <w:rFonts w:ascii="Times New Roman" w:hAnsi="Times New Roman"/>
                <w:sz w:val="20"/>
                <w:szCs w:val="20"/>
              </w:rPr>
              <w:t>Вес до 4кг.</w:t>
            </w:r>
          </w:p>
          <w:p w:rsidR="000168A9" w:rsidRPr="00F67F34" w:rsidRDefault="000168A9" w:rsidP="00E54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7F34">
              <w:rPr>
                <w:rFonts w:ascii="Times New Roman" w:hAnsi="Times New Roman"/>
                <w:sz w:val="20"/>
                <w:szCs w:val="20"/>
              </w:rPr>
              <w:t>Высота от 30см до 154см</w:t>
            </w:r>
          </w:p>
        </w:tc>
        <w:tc>
          <w:tcPr>
            <w:tcW w:w="660" w:type="dxa"/>
            <w:vAlign w:val="center"/>
          </w:tcPr>
          <w:p w:rsidR="000168A9" w:rsidRPr="003B6B33" w:rsidRDefault="000168A9" w:rsidP="00E548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B6B33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E54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Пневмо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каркасный модуль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3,6х</w:t>
            </w:r>
            <w:proofErr w:type="gramStart"/>
            <w:r w:rsidRPr="00033C77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33C77">
              <w:rPr>
                <w:rFonts w:ascii="Times New Roman" w:hAnsi="Times New Roman"/>
                <w:sz w:val="20"/>
                <w:szCs w:val="20"/>
              </w:rPr>
              <w:t>,0х2,8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ПКМ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-12</w:t>
            </w:r>
          </w:p>
        </w:tc>
        <w:tc>
          <w:tcPr>
            <w:tcW w:w="6490" w:type="dxa"/>
            <w:vAlign w:val="center"/>
          </w:tcPr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/>
                <w:sz w:val="20"/>
                <w:szCs w:val="20"/>
              </w:rPr>
              <w:t>Модуль пневмокаркасный сохраняет свои защитные свойства при следующих значениях климатических факторов: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-Температура воздуха 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минус 40С° до плюс 50С°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-скорость ветра до 20м/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(без пыли), либо до 15м/с при пылевой насыщенности до 5гр./куб.м.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-атмосферное давление, соответствующее высоте над уровнем моря 0-4000м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-относительная влажность воздуха до 99%, при температуре плюс 25С°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-снеговая нагрузка до 15кг/м</w:t>
            </w:r>
            <w:r w:rsidRPr="0085616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856165">
              <w:rPr>
                <w:rFonts w:ascii="Times New Roman" w:hAnsi="Times New Roman"/>
                <w:sz w:val="20"/>
                <w:szCs w:val="20"/>
              </w:rPr>
              <w:t xml:space="preserve">, дублированный 2-х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слойный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утеплитель, пол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ПВХ с утеплителем.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56165">
              <w:rPr>
                <w:rFonts w:ascii="Times New Roman" w:hAnsi="Times New Roman"/>
                <w:b/>
                <w:sz w:val="20"/>
                <w:szCs w:val="20"/>
              </w:rPr>
              <w:t>Модуль поставляется в комплекте: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пневмокаркас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с наружным тентом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пневмо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дверь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-внутренний утеплитель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-пол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-вкладыш оконный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приколыши</w:t>
            </w:r>
            <w:proofErr w:type="spellEnd"/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-оттяжки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 насос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ручной+электрический</w:t>
            </w:r>
            <w:proofErr w:type="spellEnd"/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-комплект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gramStart"/>
            <w:r w:rsidRPr="00856165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856165">
              <w:rPr>
                <w:rFonts w:ascii="Times New Roman" w:hAnsi="Times New Roman"/>
                <w:sz w:val="20"/>
                <w:szCs w:val="20"/>
              </w:rPr>
              <w:t>свещения</w:t>
            </w:r>
            <w:proofErr w:type="spellEnd"/>
            <w:r w:rsidRPr="00856165">
              <w:rPr>
                <w:rFonts w:ascii="Times New Roman" w:hAnsi="Times New Roman"/>
                <w:sz w:val="20"/>
                <w:szCs w:val="20"/>
              </w:rPr>
              <w:t xml:space="preserve"> 220В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-устройство надува электрическое 220В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-аппарат поддержания давления 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-паспорт изделия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ЗИП-комплект</w:t>
            </w:r>
            <w:proofErr w:type="spellEnd"/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-освещение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-кабельная сеть</w:t>
            </w:r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 xml:space="preserve">-рукава </w:t>
            </w:r>
            <w:proofErr w:type="spellStart"/>
            <w:r w:rsidRPr="00856165">
              <w:rPr>
                <w:rFonts w:ascii="Times New Roman" w:hAnsi="Times New Roman"/>
                <w:sz w:val="20"/>
                <w:szCs w:val="20"/>
              </w:rPr>
              <w:t>отдува</w:t>
            </w:r>
            <w:proofErr w:type="spellEnd"/>
          </w:p>
          <w:p w:rsidR="000168A9" w:rsidRPr="00856165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6165">
              <w:rPr>
                <w:rFonts w:ascii="Times New Roman" w:hAnsi="Times New Roman"/>
                <w:sz w:val="20"/>
                <w:szCs w:val="20"/>
              </w:rPr>
              <w:t>-транспортный ящик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Тепловая </w:t>
            </w: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пушка-отопитель</w:t>
            </w:r>
            <w:proofErr w:type="spellEnd"/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800х360х600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GALAXY 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1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Дизельная пушка с теплообменником, тепловая мощность 26кВт, воздушный поток 800м</w:t>
            </w: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уб/ч, расход 2,75 л/ч, емкость бака 46л,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эл.мощность</w:t>
            </w:r>
            <w:proofErr w:type="spell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300Вт, вес 40кг.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Кузов-фургон изотермический с люками, отсеками, </w:t>
            </w: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цветографическими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схемами согласно ТЗ.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276CFD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6CFD">
              <w:rPr>
                <w:rFonts w:ascii="Times New Roman" w:hAnsi="Times New Roman"/>
                <w:bCs/>
                <w:sz w:val="20"/>
                <w:szCs w:val="20"/>
              </w:rPr>
              <w:t>Согласно требованиям ТЗ</w:t>
            </w:r>
          </w:p>
          <w:p w:rsidR="000168A9" w:rsidRPr="00276CFD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6CFD">
              <w:rPr>
                <w:rFonts w:ascii="Times New Roman" w:hAnsi="Times New Roman"/>
                <w:bCs/>
                <w:sz w:val="20"/>
                <w:szCs w:val="20"/>
              </w:rPr>
              <w:t xml:space="preserve">Толщина сэндвич панелей </w:t>
            </w:r>
            <w:r w:rsidRPr="00276CFD">
              <w:rPr>
                <w:rFonts w:ascii="Times New Roman" w:hAnsi="Times New Roman"/>
                <w:sz w:val="20"/>
                <w:szCs w:val="20"/>
              </w:rPr>
              <w:t xml:space="preserve">не менее: 60мм </w:t>
            </w:r>
          </w:p>
          <w:p w:rsidR="000168A9" w:rsidRPr="00276CFD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76CFD">
              <w:rPr>
                <w:rFonts w:ascii="Times New Roman" w:hAnsi="Times New Roman"/>
                <w:bCs/>
                <w:sz w:val="20"/>
                <w:szCs w:val="20"/>
              </w:rPr>
              <w:t xml:space="preserve">НАЛИЧИЕ ОТТС как автомобиль специальный или автомобиль лаборатория.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Системы электр</w:t>
            </w:r>
            <w:r>
              <w:rPr>
                <w:rFonts w:ascii="Times New Roman" w:hAnsi="Times New Roman"/>
                <w:sz w:val="20"/>
                <w:szCs w:val="20"/>
              </w:rPr>
              <w:t>опитания, жизнеобеспечения МКС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5B4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должна иметь информативную индикацию качества, количества электропитания, интуитивно понятное коммутирование источников питания с основным оборудованием.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4135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Шкаф электропитания (и система электропитания в целом)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4135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Контрольно-измерительное оборудование</w:t>
            </w:r>
            <w:r w:rsidRPr="00C73B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Siemens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 xml:space="preserve">, устройства защиты и управления,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симметрирующий</w:t>
            </w:r>
            <w:proofErr w:type="spell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трансформатор, дополнительные АКБ, преобразователи 220/12, 24/12, 24/220В, электропроводка, освещение люков, дверей, розетки питания 220В, 12В, кабельные каналы, систему заземления, катушку с силовым кабелем 40м.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4135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4135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  <w:trHeight w:val="2092"/>
        </w:trPr>
        <w:tc>
          <w:tcPr>
            <w:tcW w:w="532" w:type="dxa"/>
            <w:vMerge w:val="restart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66" w:type="dxa"/>
            <w:vMerge w:val="restart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</w:rPr>
              <w:t>Пневмо-мачтовое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устройство в комплектации:</w:t>
            </w:r>
          </w:p>
          <w:p w:rsidR="000168A9" w:rsidRPr="00033C77" w:rsidRDefault="000168A9" w:rsidP="00033C77">
            <w:pPr>
              <w:numPr>
                <w:ilvl w:val="0"/>
                <w:numId w:val="1"/>
              </w:numPr>
              <w:tabs>
                <w:tab w:val="clear" w:pos="702"/>
                <w:tab w:val="num" w:pos="348"/>
              </w:tabs>
              <w:spacing w:after="0" w:line="240" w:lineRule="auto"/>
              <w:ind w:left="348" w:hanging="220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компрессором</w:t>
            </w: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NC</w:t>
            </w:r>
            <w:r w:rsidRPr="00033C77">
              <w:rPr>
                <w:rFonts w:ascii="Times New Roman" w:hAnsi="Times New Roman"/>
                <w:bCs/>
                <w:sz w:val="20"/>
                <w:szCs w:val="20"/>
              </w:rPr>
              <w:t>3/24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168A9" w:rsidRPr="00033C77" w:rsidRDefault="000168A9" w:rsidP="00033C77">
            <w:pPr>
              <w:numPr>
                <w:ilvl w:val="0"/>
                <w:numId w:val="1"/>
              </w:numPr>
              <w:tabs>
                <w:tab w:val="clear" w:pos="702"/>
                <w:tab w:val="num" w:pos="348"/>
                <w:tab w:val="num" w:pos="678"/>
              </w:tabs>
              <w:spacing w:after="0" w:line="240" w:lineRule="auto"/>
              <w:ind w:left="348" w:hanging="220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пультом управления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RC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/1,</w:t>
            </w:r>
          </w:p>
          <w:p w:rsidR="000168A9" w:rsidRPr="00033C77" w:rsidRDefault="000168A9" w:rsidP="00033C77">
            <w:pPr>
              <w:numPr>
                <w:ilvl w:val="0"/>
                <w:numId w:val="1"/>
              </w:numPr>
              <w:tabs>
                <w:tab w:val="clear" w:pos="702"/>
                <w:tab w:val="num" w:pos="348"/>
                <w:tab w:val="num" w:pos="678"/>
              </w:tabs>
              <w:spacing w:after="0" w:line="240" w:lineRule="auto"/>
              <w:ind w:left="348" w:hanging="220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ножным насосом-компрессором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NFP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/1,</w:t>
            </w:r>
          </w:p>
          <w:p w:rsidR="000168A9" w:rsidRPr="00033C77" w:rsidRDefault="000168A9" w:rsidP="00033C77">
            <w:pPr>
              <w:numPr>
                <w:ilvl w:val="0"/>
                <w:numId w:val="1"/>
              </w:numPr>
              <w:tabs>
                <w:tab w:val="clear" w:pos="702"/>
                <w:tab w:val="num" w:pos="348"/>
                <w:tab w:val="num" w:pos="678"/>
              </w:tabs>
              <w:spacing w:after="0" w:line="240" w:lineRule="auto"/>
              <w:ind w:left="348" w:hanging="220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установочными кронштейнами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Hilomast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NC</w:t>
            </w:r>
            <w:r w:rsidRPr="00033C77">
              <w:rPr>
                <w:rFonts w:ascii="Times New Roman" w:hAnsi="Times New Roman"/>
                <w:bCs/>
                <w:sz w:val="20"/>
                <w:szCs w:val="20"/>
              </w:rPr>
              <w:t>3/24</w:t>
            </w:r>
          </w:p>
        </w:tc>
        <w:tc>
          <w:tcPr>
            <w:tcW w:w="6490" w:type="dxa"/>
            <w:tcBorders>
              <w:bottom w:val="single" w:sz="4" w:space="0" w:color="auto"/>
            </w:tcBorders>
            <w:vAlign w:val="center"/>
          </w:tcPr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B4AC7">
              <w:rPr>
                <w:rFonts w:ascii="Times New Roman" w:hAnsi="Times New Roman"/>
                <w:bCs/>
              </w:rPr>
              <w:t>Компрессор: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Максимальное давление, создаваемое компрессором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1.4 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>кг/см²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Вес компрессора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более: 28 кг,           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 xml:space="preserve">Максимальная производительность компрессора по воздуху при давлении 0.7 кг/см² 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не менее: 65 л/мин,                                                      </w:t>
            </w: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Размеры компрессора 435х340х370мм</w:t>
            </w:r>
            <w:proofErr w:type="gramStart"/>
            <w:r w:rsidRPr="005B4AC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5B4AC7">
              <w:rPr>
                <w:rFonts w:ascii="Times New Roman" w:hAnsi="Times New Roman"/>
                <w:sz w:val="20"/>
                <w:szCs w:val="20"/>
              </w:rPr>
              <w:t xml:space="preserve"> соответствие,            </w:t>
            </w: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Потребляемый ток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 не более: 16А,      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Напряжение питания компрессора 24В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              </w:t>
            </w: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Комплект системы управления компрессором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: наличие,           </w:t>
            </w:r>
          </w:p>
        </w:tc>
        <w:tc>
          <w:tcPr>
            <w:tcW w:w="660" w:type="dxa"/>
            <w:vMerge w:val="restart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  <w:trHeight w:val="2282"/>
        </w:trPr>
        <w:tc>
          <w:tcPr>
            <w:tcW w:w="532" w:type="dxa"/>
            <w:vMerge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6" w:type="dxa"/>
            <w:vMerge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Hilomast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490" w:type="dxa"/>
            <w:tcBorders>
              <w:top w:val="single" w:sz="4" w:space="0" w:color="auto"/>
            </w:tcBorders>
            <w:vAlign w:val="center"/>
          </w:tcPr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B4AC7">
              <w:rPr>
                <w:rFonts w:ascii="Times New Roman" w:hAnsi="Times New Roman"/>
              </w:rPr>
              <w:t>Пневмо-мачтовое</w:t>
            </w:r>
            <w:proofErr w:type="spellEnd"/>
            <w:r w:rsidRPr="005B4AC7">
              <w:rPr>
                <w:rFonts w:ascii="Times New Roman" w:hAnsi="Times New Roman"/>
              </w:rPr>
              <w:t xml:space="preserve"> устройство: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Высота пневматической мачты в развернутом виде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менее: 8.8м,       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Высота пневматической мачты в свернутом виде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более: 2.7м,           </w:t>
            </w:r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Количество секций мачты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менее: 5,                                                             </w:t>
            </w: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Максимальная вертикальная нагрузка на мачту в развернутом положении не более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>: 35 кг,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Максимально-допустимая при эксплуатации скорость ветра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более: 130 км/ч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0" w:type="dxa"/>
            <w:vMerge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Светосигнальная балка синего цвета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</w:rPr>
              <w:t>1214х117х290мм</w:t>
            </w:r>
          </w:p>
        </w:tc>
        <w:tc>
          <w:tcPr>
            <w:tcW w:w="198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Premier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Hazard</w:t>
            </w:r>
          </w:p>
        </w:tc>
        <w:tc>
          <w:tcPr>
            <w:tcW w:w="6490" w:type="dxa"/>
            <w:vAlign w:val="center"/>
          </w:tcPr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 xml:space="preserve">Цвет </w:t>
            </w:r>
            <w:proofErr w:type="spellStart"/>
            <w:proofErr w:type="gramStart"/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плафонов-синий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соответствие</w:t>
            </w:r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Кол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во световых газоразрядных импульсных модулей 360º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2шт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Встроенный громкоговоритель мощностью</w:t>
            </w:r>
            <w:r w:rsidRPr="005B4AC7">
              <w:rPr>
                <w:rFonts w:ascii="Times New Roman" w:hAnsi="Times New Roman"/>
                <w:sz w:val="20"/>
                <w:szCs w:val="20"/>
              </w:rPr>
              <w:t xml:space="preserve"> не менее: 100Вт,            </w:t>
            </w:r>
          </w:p>
          <w:p w:rsidR="000168A9" w:rsidRPr="005B4AC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AC7">
              <w:rPr>
                <w:rFonts w:ascii="Times New Roman" w:hAnsi="Times New Roman"/>
                <w:bCs/>
                <w:sz w:val="20"/>
                <w:szCs w:val="20"/>
              </w:rPr>
              <w:t>Напряжение питания 24В</w:t>
            </w:r>
            <w:proofErr w:type="gramStart"/>
            <w:r w:rsidRPr="005B4AC7">
              <w:rPr>
                <w:rFonts w:ascii="Times New Roman" w:hAnsi="Times New Roman"/>
                <w:sz w:val="20"/>
                <w:szCs w:val="20"/>
              </w:rPr>
              <w:t>:с</w:t>
            </w:r>
            <w:proofErr w:type="gramEnd"/>
            <w:r w:rsidRPr="005B4AC7">
              <w:rPr>
                <w:rFonts w:ascii="Times New Roman" w:hAnsi="Times New Roman"/>
                <w:sz w:val="20"/>
                <w:szCs w:val="20"/>
              </w:rPr>
              <w:t>оответствие.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Защитный кожух для </w:t>
            </w:r>
            <w:proofErr w:type="spellStart"/>
            <w:proofErr w:type="gramStart"/>
            <w:r w:rsidRPr="00033C77">
              <w:rPr>
                <w:rFonts w:ascii="Times New Roman" w:hAnsi="Times New Roman"/>
                <w:sz w:val="20"/>
                <w:szCs w:val="20"/>
              </w:rPr>
              <w:t>свето-сигнальной</w:t>
            </w:r>
            <w:proofErr w:type="spellEnd"/>
            <w:proofErr w:type="gram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балки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Сварная защитная сетка из нержавеющего прутка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C67F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B3561C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Сигнально-громкоговорящее устройство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149х48х140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Premier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Hazard</w:t>
            </w:r>
          </w:p>
        </w:tc>
        <w:tc>
          <w:tcPr>
            <w:tcW w:w="6490" w:type="dxa"/>
            <w:vAlign w:val="center"/>
          </w:tcPr>
          <w:p w:rsidR="000168A9" w:rsidRPr="00B3561C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Выходная мощность не менее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: 100Вт,                                                     </w:t>
            </w: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Напряжение питания 24В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                       </w:t>
            </w: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Диапазон воспроизводимых частот 300-10000Гц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</w:t>
            </w:r>
          </w:p>
          <w:p w:rsidR="000168A9" w:rsidRPr="00B3561C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Нелинейные искажения усилителя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 не более: 5%,                                          </w:t>
            </w: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Количество тонов сирены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 не менее: 5,                                                      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Светосигнальный круговой фонарь синего цвета</w:t>
            </w:r>
          </w:p>
        </w:tc>
        <w:tc>
          <w:tcPr>
            <w:tcW w:w="1540" w:type="dxa"/>
            <w:vAlign w:val="center"/>
          </w:tcPr>
          <w:p w:rsidR="000168A9" w:rsidRPr="005A588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889">
              <w:rPr>
                <w:rFonts w:ascii="Times New Roman" w:hAnsi="Times New Roman"/>
                <w:bCs/>
                <w:sz w:val="20"/>
                <w:szCs w:val="20"/>
              </w:rPr>
              <w:t>Диаметр основания</w:t>
            </w:r>
            <w:r w:rsidRPr="005A5889">
              <w:rPr>
                <w:rFonts w:ascii="Times New Roman" w:hAnsi="Times New Roman"/>
                <w:sz w:val="20"/>
                <w:szCs w:val="20"/>
              </w:rPr>
              <w:t xml:space="preserve"> не более: 165мм,</w:t>
            </w:r>
          </w:p>
          <w:p w:rsidR="000168A9" w:rsidRPr="005A588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889">
              <w:rPr>
                <w:rFonts w:ascii="Times New Roman" w:hAnsi="Times New Roman"/>
                <w:bCs/>
                <w:sz w:val="20"/>
                <w:szCs w:val="20"/>
              </w:rPr>
              <w:t>Высота с креплением</w:t>
            </w:r>
            <w:r w:rsidRPr="005A5889">
              <w:rPr>
                <w:rFonts w:ascii="Times New Roman" w:hAnsi="Times New Roman"/>
                <w:sz w:val="20"/>
                <w:szCs w:val="20"/>
              </w:rPr>
              <w:t xml:space="preserve"> не менее: 135мм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Premier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Hazard</w:t>
            </w:r>
          </w:p>
        </w:tc>
        <w:tc>
          <w:tcPr>
            <w:tcW w:w="6490" w:type="dxa"/>
            <w:vAlign w:val="center"/>
          </w:tcPr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Напряжение питания 12/24В</w:t>
            </w:r>
            <w:proofErr w:type="gramStart"/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>:</w:t>
            </w:r>
            <w:proofErr w:type="gramEnd"/>
            <w:r w:rsidRPr="00B3561C">
              <w:rPr>
                <w:rFonts w:ascii="Times New Roman" w:hAnsi="Times New Roman"/>
                <w:sz w:val="20"/>
                <w:szCs w:val="20"/>
              </w:rPr>
              <w:t xml:space="preserve"> соответствие</w:t>
            </w:r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Максимальный потребляемый ток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 xml:space="preserve"> не более: 1.6</w:t>
            </w:r>
            <w:proofErr w:type="gramStart"/>
            <w:r w:rsidRPr="00B3561C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Тип лампы-светодиоды</w:t>
            </w:r>
            <w:r w:rsidRPr="00B3561C">
              <w:rPr>
                <w:rFonts w:ascii="Times New Roman" w:hAnsi="Times New Roman"/>
                <w:sz w:val="20"/>
                <w:szCs w:val="20"/>
              </w:rPr>
              <w:t>: соответствие</w:t>
            </w:r>
          </w:p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 xml:space="preserve">Тип </w:t>
            </w:r>
            <w:proofErr w:type="spellStart"/>
            <w:proofErr w:type="gramStart"/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крепления-стационарное</w:t>
            </w:r>
            <w:proofErr w:type="spellEnd"/>
            <w:proofErr w:type="gramEnd"/>
            <w:r w:rsidRPr="00B3561C">
              <w:rPr>
                <w:rFonts w:ascii="Times New Roman" w:hAnsi="Times New Roman"/>
                <w:sz w:val="20"/>
                <w:szCs w:val="20"/>
              </w:rPr>
              <w:t>: соответствие</w:t>
            </w:r>
          </w:p>
          <w:p w:rsidR="000168A9" w:rsidRPr="00B3561C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Плафон-линза Френеля</w:t>
            </w:r>
            <w:proofErr w:type="gramStart"/>
            <w:r w:rsidRPr="00B3561C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B3561C">
              <w:rPr>
                <w:rFonts w:ascii="Times New Roman" w:hAnsi="Times New Roman"/>
                <w:sz w:val="20"/>
                <w:szCs w:val="20"/>
              </w:rPr>
              <w:t xml:space="preserve"> соответствие</w:t>
            </w:r>
          </w:p>
          <w:p w:rsidR="000168A9" w:rsidRPr="00B3561C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 xml:space="preserve">Цвет </w:t>
            </w:r>
            <w:proofErr w:type="spellStart"/>
            <w:proofErr w:type="gramStart"/>
            <w:r w:rsidRPr="00B3561C">
              <w:rPr>
                <w:rFonts w:ascii="Times New Roman" w:hAnsi="Times New Roman"/>
                <w:bCs/>
                <w:sz w:val="20"/>
                <w:szCs w:val="20"/>
              </w:rPr>
              <w:t>плафона-синий</w:t>
            </w:r>
            <w:proofErr w:type="spellEnd"/>
            <w:proofErr w:type="gramEnd"/>
            <w:r w:rsidRPr="00B3561C">
              <w:rPr>
                <w:rFonts w:ascii="Times New Roman" w:hAnsi="Times New Roman"/>
                <w:sz w:val="20"/>
                <w:szCs w:val="20"/>
              </w:rPr>
              <w:t>: соответствие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C01169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Дизельная генераторная установка уличного исполнения с жидкостным охлаждением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Fischer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Panda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8000PVM NE</w:t>
            </w:r>
          </w:p>
        </w:tc>
        <w:tc>
          <w:tcPr>
            <w:tcW w:w="6490" w:type="dxa"/>
            <w:vAlign w:val="center"/>
          </w:tcPr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Версия генератор</w:t>
            </w:r>
            <w:proofErr w:type="gram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а-</w:t>
            </w:r>
            <w:proofErr w:type="gramEnd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 мобильный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                      </w:t>
            </w: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Тип генератора -асинхронный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                     </w:t>
            </w: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Выходное напряжение 400В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: соответствие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Количество фаз - 3</w:t>
            </w:r>
            <w:proofErr w:type="gramStart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 соответствие,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Максимальная выходная мощность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не менее: 6.8 кВт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Номинальная выходная мощность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не менее: 6.1 кВт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Максимальный ток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не более: 11.6</w:t>
            </w:r>
            <w:proofErr w:type="gramStart"/>
            <w:r w:rsidRPr="00C01169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Номинальный ток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не более: 10.4</w:t>
            </w:r>
            <w:proofErr w:type="gramStart"/>
            <w:r w:rsidRPr="00C01169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,    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Количество цилиндров двигателя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 не менее: 2,                                                 </w:t>
            </w: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Степень сжатия не менее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 1:23,        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Расход топлива в диапазоне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  0.84-2.24 л/ч,                                                  </w:t>
            </w: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Система </w:t>
            </w:r>
            <w:proofErr w:type="spell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ожлаждения</w:t>
            </w:r>
            <w:proofErr w:type="spellEnd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двигателя-жидкостная</w:t>
            </w:r>
            <w:proofErr w:type="spellEnd"/>
            <w:proofErr w:type="gram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Тип радиатор</w:t>
            </w:r>
            <w:proofErr w:type="gram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а-</w:t>
            </w:r>
            <w:proofErr w:type="gramEnd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 выносной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соответствие,                                          </w:t>
            </w:r>
            <w:proofErr w:type="spell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Шумопоглащающий</w:t>
            </w:r>
            <w:proofErr w:type="spellEnd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 кожух из стекловолокна/полиэстера с четырехслойной </w:t>
            </w:r>
            <w:proofErr w:type="spellStart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>шумоизоляцией</w:t>
            </w:r>
            <w:proofErr w:type="spellEnd"/>
            <w:r w:rsidRPr="00C01169">
              <w:rPr>
                <w:rFonts w:ascii="Times New Roman" w:hAnsi="Times New Roman"/>
                <w:bCs/>
                <w:sz w:val="20"/>
                <w:szCs w:val="20"/>
              </w:rPr>
              <w:t xml:space="preserve"> толщиной 40мм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: соответствие,    Вес генератора в кожухе не более: 230 кг,                                                   Уровень шума на расстоянии 7/3/1м не более: 54/64/68 </w:t>
            </w:r>
            <w:proofErr w:type="spellStart"/>
            <w:r w:rsidRPr="00C01169">
              <w:rPr>
                <w:rFonts w:ascii="Times New Roman" w:hAnsi="Times New Roman"/>
                <w:sz w:val="20"/>
                <w:szCs w:val="20"/>
              </w:rPr>
              <w:t>Дб</w:t>
            </w:r>
            <w:proofErr w:type="spell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 соответственно,  В ТЗ можно прописать, что генератор должен приобретаться и устанавливаться у официального дилера!                                                           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Панель дистанционного управления генератором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Fischer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Panda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 8000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PVM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NE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Контроль за</w:t>
            </w:r>
            <w:proofErr w:type="gramEnd"/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 xml:space="preserve"> параметрами: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-температура хладагента двигателя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-выхлопная температура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-давление масла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-зарядка батареи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-230В АС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-АС Пониженное напряжение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D571F">
              <w:rPr>
                <w:rFonts w:ascii="Times New Roman" w:hAnsi="Times New Roman"/>
                <w:bCs/>
                <w:sz w:val="20"/>
                <w:szCs w:val="20"/>
              </w:rPr>
              <w:t>-протечки охлаждающей воды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1976CF" w:rsidTr="005B4AC7">
        <w:trPr>
          <w:cantSplit/>
        </w:trPr>
        <w:tc>
          <w:tcPr>
            <w:tcW w:w="532" w:type="dxa"/>
            <w:vAlign w:val="center"/>
          </w:tcPr>
          <w:p w:rsidR="000168A9" w:rsidRPr="001976C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Прибор измерения сопротивления заземления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222х162х57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ИС-10/1</w:t>
            </w:r>
          </w:p>
        </w:tc>
        <w:tc>
          <w:tcPr>
            <w:tcW w:w="6490" w:type="dxa"/>
            <w:vAlign w:val="center"/>
          </w:tcPr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sz w:val="20"/>
                <w:szCs w:val="20"/>
              </w:rPr>
              <w:t>Масса 1кг</w:t>
            </w:r>
            <w:proofErr w:type="gramStart"/>
            <w:r w:rsidRPr="00C01169">
              <w:rPr>
                <w:rFonts w:ascii="Times New Roman" w:hAnsi="Times New Roman"/>
                <w:sz w:val="20"/>
                <w:szCs w:val="20"/>
              </w:rPr>
              <w:t>.Ч</w:t>
            </w:r>
            <w:proofErr w:type="gramEnd"/>
            <w:r w:rsidRPr="00C01169">
              <w:rPr>
                <w:rFonts w:ascii="Times New Roman" w:hAnsi="Times New Roman"/>
                <w:sz w:val="20"/>
                <w:szCs w:val="20"/>
              </w:rPr>
              <w:t xml:space="preserve">астота измерения сопротивления 125 </w:t>
            </w:r>
            <w:r w:rsidRPr="00C01169">
              <w:rPr>
                <w:rFonts w:ascii="Times New Roman" w:hAnsi="Times New Roman"/>
                <w:sz w:val="20"/>
                <w:szCs w:val="20"/>
                <w:lang w:val="en-US"/>
              </w:rPr>
              <w:t>Hz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 xml:space="preserve">/ 75 </w:t>
            </w:r>
            <w:r w:rsidRPr="00C01169">
              <w:rPr>
                <w:rFonts w:ascii="Times New Roman" w:hAnsi="Times New Roman"/>
                <w:sz w:val="20"/>
                <w:szCs w:val="20"/>
                <w:lang w:val="en-US"/>
              </w:rPr>
              <w:t>Hz</w:t>
            </w:r>
            <w:r w:rsidRPr="00C01169">
              <w:rPr>
                <w:rFonts w:ascii="Times New Roman" w:hAnsi="Times New Roman"/>
                <w:sz w:val="20"/>
                <w:szCs w:val="20"/>
              </w:rPr>
              <w:t>/ 41,66</w:t>
            </w:r>
            <w:r w:rsidRPr="00C01169">
              <w:rPr>
                <w:rFonts w:ascii="Times New Roman" w:hAnsi="Times New Roman"/>
                <w:sz w:val="20"/>
                <w:szCs w:val="20"/>
                <w:lang w:val="en-US"/>
              </w:rPr>
              <w:t>Hz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sz w:val="20"/>
                <w:szCs w:val="20"/>
              </w:rPr>
              <w:t>Ток измерения не больше 10 мА.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sz w:val="20"/>
                <w:szCs w:val="20"/>
              </w:rPr>
              <w:t>Измерение напряжения взаимодействия до 440В.</w:t>
            </w:r>
          </w:p>
          <w:p w:rsidR="000168A9" w:rsidRPr="00C0116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169">
              <w:rPr>
                <w:rFonts w:ascii="Times New Roman" w:hAnsi="Times New Roman"/>
                <w:sz w:val="20"/>
                <w:szCs w:val="20"/>
              </w:rPr>
              <w:t>Измерение проводимости грунта до 125,6 кОм.</w:t>
            </w:r>
          </w:p>
        </w:tc>
        <w:tc>
          <w:tcPr>
            <w:tcW w:w="660" w:type="dxa"/>
            <w:vAlign w:val="center"/>
          </w:tcPr>
          <w:p w:rsidR="000168A9" w:rsidRPr="001976C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76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1976C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Система водоснабжения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 xml:space="preserve">Емкости для питьевой воды, емкость для сточной воды, дренажная система с подогревом (вне объема фургона), насос для подачи воды, проточный бойлер.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Столешница для  АРМ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Изготовлен из влагостойкого МДФ/ЛДСП,</w:t>
            </w:r>
          </w:p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передняя кромка- массив дуба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Стол с выдвижными ящиками и раскладывающейся столешницей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Изготовлен из влагостойкого МДФ/ЛДСП, передняя кромка- массив дуба.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Встроенная панель с разъемами подключения оборудования, выдвижным ящиком под клавиатуру </w:t>
            </w:r>
            <w:r w:rsidRPr="00DD571F">
              <w:rPr>
                <w:rFonts w:ascii="Times New Roman" w:hAnsi="Times New Roman"/>
                <w:sz w:val="20"/>
                <w:szCs w:val="20"/>
                <w:lang w:val="en-US"/>
              </w:rPr>
              <w:t>KBD</w:t>
            </w:r>
            <w:r w:rsidRPr="00DD571F">
              <w:rPr>
                <w:rFonts w:ascii="Times New Roman" w:hAnsi="Times New Roman"/>
                <w:sz w:val="20"/>
                <w:szCs w:val="20"/>
              </w:rPr>
              <w:t>,и блоком розеток</w:t>
            </w: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3B6B33">
        <w:trPr>
          <w:cantSplit/>
          <w:trHeight w:val="533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Диван-рундук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Изготовлен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из влагостойкого МДФ/ЛДСП, обивка-велюр темного цвета или </w:t>
            </w:r>
            <w:proofErr w:type="spellStart"/>
            <w:r w:rsidRPr="00DD571F">
              <w:rPr>
                <w:rFonts w:ascii="Times New Roman" w:hAnsi="Times New Roman"/>
                <w:sz w:val="20"/>
                <w:szCs w:val="20"/>
              </w:rPr>
              <w:t>винилис-кожа</w:t>
            </w:r>
            <w:proofErr w:type="spell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3B6B33">
        <w:trPr>
          <w:cantSplit/>
          <w:trHeight w:val="762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Кресла операторов АРМ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Механизм поворота на 360°, откидывающаяся спинка, возможность продольного перемещения ±200мм, поперечное перемещение по направляющей в полу по всей ширине фургона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3B6B33">
        <w:trPr>
          <w:cantSplit/>
          <w:trHeight w:val="532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Рол - шторки на окна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фиксацией в различных положениях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Ящик для хранения складных столов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Влагостойкая фанера с окантовкой алюминиевым уголком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3B6B33">
        <w:trPr>
          <w:cantSplit/>
          <w:trHeight w:val="424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Ящик для хранения стульев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Влагостойкая фанера с окантовкой алюминиевым уголком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3B6B33">
        <w:trPr>
          <w:cantSplit/>
          <w:trHeight w:val="530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Металлический ящик для хранения пневмокаркасного модуля МПК-12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 xml:space="preserve">Влагостойкая </w:t>
            </w: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фанера</w:t>
            </w:r>
            <w:proofErr w:type="gramEnd"/>
            <w:r w:rsidRPr="00DD571F">
              <w:rPr>
                <w:rFonts w:ascii="Times New Roman" w:hAnsi="Times New Roman"/>
                <w:sz w:val="20"/>
                <w:szCs w:val="20"/>
              </w:rPr>
              <w:t xml:space="preserve"> оклеенная алюминиевым листом с окантовкой алюминиевым уголком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  <w:trHeight w:val="780"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 xml:space="preserve">Стеллажи в </w:t>
            </w:r>
            <w:proofErr w:type="gramStart"/>
            <w:r w:rsidRPr="00033C77">
              <w:rPr>
                <w:rFonts w:ascii="Times New Roman" w:hAnsi="Times New Roman"/>
                <w:sz w:val="20"/>
                <w:szCs w:val="20"/>
              </w:rPr>
              <w:t>бытовом</w:t>
            </w:r>
            <w:proofErr w:type="gramEnd"/>
            <w:r w:rsidRPr="00033C77">
              <w:rPr>
                <w:rFonts w:ascii="Times New Roman" w:hAnsi="Times New Roman"/>
                <w:sz w:val="20"/>
                <w:szCs w:val="20"/>
              </w:rPr>
              <w:t xml:space="preserve"> отсек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71F">
              <w:rPr>
                <w:rFonts w:ascii="Times New Roman" w:hAnsi="Times New Roman"/>
                <w:sz w:val="20"/>
                <w:szCs w:val="20"/>
              </w:rPr>
              <w:t>Конструкция из стального профиля (труба квадратного сечения) с металлическими быстросъемными полкам, с изменяемым расстоянием между полками</w:t>
            </w:r>
            <w:proofErr w:type="gram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Многофункциональное устройство</w:t>
            </w:r>
          </w:p>
        </w:tc>
        <w:tc>
          <w:tcPr>
            <w:tcW w:w="154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Brother MFC-J825DW</w:t>
            </w:r>
          </w:p>
        </w:tc>
        <w:tc>
          <w:tcPr>
            <w:tcW w:w="6490" w:type="dxa"/>
            <w:vAlign w:val="center"/>
          </w:tcPr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Интерфейс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Usb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2.0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Встроенный сетевой интерфейс 10/100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Base-TX</w:t>
            </w:r>
            <w:proofErr w:type="spellEnd"/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Встроенный </w:t>
            </w:r>
            <w:proofErr w:type="gram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беспроводной</w:t>
            </w:r>
            <w:proofErr w:type="gram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интерфейс стандарта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Wi-Fi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802.11b/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g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proofErr w:type="spellEnd"/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Автоматическая двухсторонняя печать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Возможность печати на дисках CD-R/RW, DVD-R/RW,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Blu-Ray</w:t>
            </w:r>
            <w:proofErr w:type="spellEnd"/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Объем памяти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менее:64 Мб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Цветной сенсорный TFT-дисплей с диагональю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83 мм,               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Скорость печати  ч/б с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разр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. 150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600 т/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35 </w:t>
            </w:r>
            <w:proofErr w:type="spellStart"/>
            <w:proofErr w:type="gramStart"/>
            <w:r w:rsidRPr="00482998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482998">
              <w:rPr>
                <w:rFonts w:ascii="Times New Roman" w:hAnsi="Times New Roman"/>
                <w:sz w:val="20"/>
                <w:szCs w:val="20"/>
              </w:rPr>
              <w:t>/мин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Скорость цветной печати  с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разр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. 150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600 т/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27 </w:t>
            </w:r>
            <w:proofErr w:type="spellStart"/>
            <w:proofErr w:type="gramStart"/>
            <w:r w:rsidRPr="00482998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482998">
              <w:rPr>
                <w:rFonts w:ascii="Times New Roman" w:hAnsi="Times New Roman"/>
                <w:sz w:val="20"/>
                <w:szCs w:val="20"/>
              </w:rPr>
              <w:t>/мин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Разрешение печати максимальное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6000 </w:t>
            </w:r>
            <w:proofErr w:type="spellStart"/>
            <w:r w:rsidRPr="00482998">
              <w:rPr>
                <w:rFonts w:ascii="Times New Roman" w:hAnsi="Times New Roman"/>
                <w:sz w:val="20"/>
                <w:szCs w:val="20"/>
              </w:rPr>
              <w:t>x</w:t>
            </w:r>
            <w:proofErr w:type="spellEnd"/>
            <w:r w:rsidRPr="00482998">
              <w:rPr>
                <w:rFonts w:ascii="Times New Roman" w:hAnsi="Times New Roman"/>
                <w:sz w:val="20"/>
                <w:szCs w:val="20"/>
              </w:rPr>
              <w:t xml:space="preserve"> 1200 т/</w:t>
            </w:r>
            <w:proofErr w:type="spellStart"/>
            <w:r w:rsidRPr="0048299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Скорость факса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33,6 Кбит/</w:t>
            </w:r>
            <w:proofErr w:type="gramStart"/>
            <w:r w:rsidRPr="0048299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482998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Поддержка приема и отправки факса через компьютер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: наличие,       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Скорость копирования в режиме </w:t>
            </w:r>
            <w:proofErr w:type="gram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proofErr w:type="gram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/б при разрешении 150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600 т/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менее: 23 копий/мин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Увеличение/уменьшение копий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: 25 - 400% с шагом 1%,                                  </w:t>
            </w: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Макс. оптическое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разр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. копирования не менее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>: 2400x2400 т/</w:t>
            </w:r>
            <w:proofErr w:type="spellStart"/>
            <w:r w:rsidRPr="0048299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Макс. скорость сканирования (A4, 100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100 т/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2998">
              <w:rPr>
                <w:rFonts w:ascii="Times New Roman" w:hAnsi="Times New Roman"/>
                <w:sz w:val="20"/>
                <w:szCs w:val="20"/>
              </w:rPr>
              <w:t xml:space="preserve"> не более: 3,4 сек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Печать с </w:t>
            </w: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флеш-накопителя</w:t>
            </w:r>
            <w:proofErr w:type="spellEnd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 xml:space="preserve"> USB</w:t>
            </w:r>
          </w:p>
          <w:p w:rsidR="000168A9" w:rsidRPr="00482998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482998">
              <w:rPr>
                <w:rFonts w:ascii="Times New Roman" w:hAnsi="Times New Roman"/>
                <w:bCs/>
                <w:sz w:val="20"/>
                <w:szCs w:val="20"/>
              </w:rPr>
              <w:t>Кард-ридер</w:t>
            </w:r>
            <w:proofErr w:type="spellEnd"/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Мини-холодильник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480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395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285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Ezetil</w:t>
            </w:r>
            <w:proofErr w:type="spellEnd"/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 3000 R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12/24/220/LCD</w:t>
            </w:r>
          </w:p>
        </w:tc>
        <w:tc>
          <w:tcPr>
            <w:tcW w:w="6490" w:type="dxa"/>
            <w:vAlign w:val="center"/>
          </w:tcPr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  <w:r w:rsidRPr="004830B7">
              <w:rPr>
                <w:rFonts w:ascii="Times New Roman" w:hAnsi="Times New Roman"/>
                <w:sz w:val="20"/>
                <w:szCs w:val="20"/>
              </w:rPr>
              <w:t xml:space="preserve"> не менее: 30л</w:t>
            </w:r>
          </w:p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 xml:space="preserve">Охлаждение ниже температуры окружающей среды </w:t>
            </w:r>
            <w:r w:rsidRPr="004830B7">
              <w:rPr>
                <w:rFonts w:ascii="Times New Roman" w:hAnsi="Times New Roman"/>
                <w:sz w:val="20"/>
                <w:szCs w:val="20"/>
              </w:rPr>
              <w:t>не менее</w:t>
            </w:r>
            <w:proofErr w:type="gramStart"/>
            <w:r w:rsidRPr="004830B7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4830B7">
              <w:rPr>
                <w:rFonts w:ascii="Times New Roman" w:hAnsi="Times New Roman"/>
                <w:sz w:val="20"/>
                <w:szCs w:val="20"/>
              </w:rPr>
              <w:t xml:space="preserve"> 22град</w:t>
            </w:r>
          </w:p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Возможность питания от прикуривателя 12 или 24</w:t>
            </w:r>
            <w:proofErr w:type="gramStart"/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 xml:space="preserve"> В</w:t>
            </w:r>
            <w:proofErr w:type="gramEnd"/>
          </w:p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Возможность работы от сети 220В через встроенный блок питания</w:t>
            </w:r>
          </w:p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 xml:space="preserve">Макс. </w:t>
            </w:r>
            <w:proofErr w:type="spellStart"/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потр</w:t>
            </w:r>
            <w:proofErr w:type="spellEnd"/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. мощность при питании от сети 12В</w:t>
            </w:r>
            <w:r w:rsidRPr="004830B7">
              <w:rPr>
                <w:rFonts w:ascii="Times New Roman" w:hAnsi="Times New Roman"/>
                <w:sz w:val="20"/>
                <w:szCs w:val="20"/>
              </w:rPr>
              <w:t xml:space="preserve"> не более: 50Вт</w:t>
            </w:r>
          </w:p>
          <w:p w:rsidR="000168A9" w:rsidRPr="004830B7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 xml:space="preserve">Макс. </w:t>
            </w:r>
            <w:proofErr w:type="spellStart"/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потр</w:t>
            </w:r>
            <w:proofErr w:type="spellEnd"/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>. мощность при питании от сети 230В</w:t>
            </w:r>
            <w:r w:rsidRPr="004830B7">
              <w:rPr>
                <w:rFonts w:ascii="Times New Roman" w:hAnsi="Times New Roman"/>
                <w:sz w:val="20"/>
                <w:szCs w:val="20"/>
              </w:rPr>
              <w:t xml:space="preserve"> не более: 65Вт</w:t>
            </w:r>
            <w:r w:rsidRPr="004830B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8A9" w:rsidRPr="00DD571F" w:rsidTr="005B4AC7">
        <w:trPr>
          <w:cantSplit/>
        </w:trPr>
        <w:tc>
          <w:tcPr>
            <w:tcW w:w="532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66" w:type="dxa"/>
            <w:vAlign w:val="center"/>
          </w:tcPr>
          <w:p w:rsidR="000168A9" w:rsidRPr="00033C77" w:rsidRDefault="000168A9" w:rsidP="00033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Электрический чайник (автомобильный)</w:t>
            </w:r>
          </w:p>
        </w:tc>
        <w:tc>
          <w:tcPr>
            <w:tcW w:w="154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205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190</w:t>
            </w: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033C77">
              <w:rPr>
                <w:rFonts w:ascii="Times New Roman" w:hAnsi="Times New Roman"/>
                <w:sz w:val="20"/>
                <w:szCs w:val="20"/>
              </w:rPr>
              <w:t>125</w:t>
            </w:r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980" w:type="dxa"/>
            <w:vAlign w:val="center"/>
          </w:tcPr>
          <w:p w:rsidR="000168A9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Waeco</w:t>
            </w:r>
            <w:proofErr w:type="spellEnd"/>
          </w:p>
          <w:p w:rsidR="000168A9" w:rsidRPr="00033C77" w:rsidRDefault="000168A9" w:rsidP="00033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3C77">
              <w:rPr>
                <w:rFonts w:ascii="Times New Roman" w:hAnsi="Times New Roman"/>
                <w:sz w:val="20"/>
                <w:szCs w:val="20"/>
                <w:lang w:val="en-US"/>
              </w:rPr>
              <w:t>MCK-750-12/N</w:t>
            </w:r>
          </w:p>
        </w:tc>
        <w:tc>
          <w:tcPr>
            <w:tcW w:w="6490" w:type="dxa"/>
            <w:vAlign w:val="center"/>
          </w:tcPr>
          <w:p w:rsidR="000168A9" w:rsidRPr="003B6B33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6B33">
              <w:rPr>
                <w:rFonts w:ascii="Times New Roman" w:hAnsi="Times New Roman"/>
                <w:bCs/>
                <w:sz w:val="20"/>
                <w:szCs w:val="20"/>
              </w:rPr>
              <w:t>Напряжение питания</w:t>
            </w:r>
            <w:r w:rsidRPr="003B6B33">
              <w:rPr>
                <w:rFonts w:ascii="Times New Roman" w:hAnsi="Times New Roman"/>
                <w:sz w:val="20"/>
                <w:szCs w:val="20"/>
              </w:rPr>
              <w:t>: 24В</w:t>
            </w:r>
          </w:p>
          <w:p w:rsidR="000168A9" w:rsidRPr="003B6B33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6B33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  <w:r w:rsidRPr="003B6B33">
              <w:rPr>
                <w:rFonts w:ascii="Times New Roman" w:hAnsi="Times New Roman"/>
                <w:sz w:val="20"/>
                <w:szCs w:val="20"/>
              </w:rPr>
              <w:t xml:space="preserve"> не менее 0.75 л,</w:t>
            </w:r>
          </w:p>
          <w:p w:rsidR="000168A9" w:rsidRPr="003B6B33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6B33">
              <w:rPr>
                <w:rFonts w:ascii="Times New Roman" w:hAnsi="Times New Roman"/>
                <w:bCs/>
                <w:sz w:val="20"/>
                <w:szCs w:val="20"/>
              </w:rPr>
              <w:t>Вес</w:t>
            </w:r>
            <w:r w:rsidRPr="003B6B33">
              <w:rPr>
                <w:rFonts w:ascii="Times New Roman" w:hAnsi="Times New Roman"/>
                <w:sz w:val="20"/>
                <w:szCs w:val="20"/>
              </w:rPr>
              <w:t xml:space="preserve"> не более: 0.75 кг,</w:t>
            </w:r>
          </w:p>
          <w:p w:rsidR="000168A9" w:rsidRPr="003B6B33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6B33">
              <w:rPr>
                <w:rFonts w:ascii="Times New Roman" w:hAnsi="Times New Roman"/>
                <w:bCs/>
                <w:sz w:val="20"/>
                <w:szCs w:val="20"/>
              </w:rPr>
              <w:t>Подставка с фиксатором в транспортном положении</w:t>
            </w:r>
          </w:p>
          <w:p w:rsidR="000168A9" w:rsidRPr="003B6B33" w:rsidRDefault="000168A9" w:rsidP="00A952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B6B33">
              <w:rPr>
                <w:rFonts w:ascii="Times New Roman" w:hAnsi="Times New Roman"/>
                <w:bCs/>
                <w:sz w:val="20"/>
                <w:szCs w:val="20"/>
              </w:rPr>
              <w:t>Потребляемая мощность</w:t>
            </w:r>
            <w:r w:rsidRPr="003B6B33">
              <w:rPr>
                <w:rFonts w:ascii="Times New Roman" w:hAnsi="Times New Roman"/>
                <w:sz w:val="20"/>
                <w:szCs w:val="20"/>
              </w:rPr>
              <w:t xml:space="preserve"> не более: 200Вт.</w:t>
            </w:r>
          </w:p>
        </w:tc>
        <w:tc>
          <w:tcPr>
            <w:tcW w:w="66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7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0" w:type="dxa"/>
            <w:vAlign w:val="center"/>
          </w:tcPr>
          <w:p w:rsidR="000168A9" w:rsidRPr="00DD571F" w:rsidRDefault="000168A9" w:rsidP="00A9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68A9" w:rsidRPr="000E041C" w:rsidRDefault="000168A9">
      <w:pPr>
        <w:rPr>
          <w:lang w:val="en-US"/>
        </w:rPr>
      </w:pPr>
    </w:p>
    <w:sectPr w:rsidR="000168A9" w:rsidRPr="000E041C" w:rsidSect="00A611F5">
      <w:footerReference w:type="even" r:id="rId7"/>
      <w:footerReference w:type="default" r:id="rId8"/>
      <w:pgSz w:w="16838" w:h="11906" w:orient="landscape"/>
      <w:pgMar w:top="1588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48E" w:rsidRDefault="0088748E">
      <w:r>
        <w:separator/>
      </w:r>
    </w:p>
  </w:endnote>
  <w:endnote w:type="continuationSeparator" w:id="1">
    <w:p w:rsidR="0088748E" w:rsidRDefault="00887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8E" w:rsidRDefault="0088748E" w:rsidP="00401B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748E" w:rsidRDefault="0088748E" w:rsidP="00FF6E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8E" w:rsidRDefault="0088748E" w:rsidP="00401B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4CDD">
      <w:rPr>
        <w:rStyle w:val="a6"/>
        <w:noProof/>
      </w:rPr>
      <w:t>9</w:t>
    </w:r>
    <w:r>
      <w:rPr>
        <w:rStyle w:val="a6"/>
      </w:rPr>
      <w:fldChar w:fldCharType="end"/>
    </w:r>
  </w:p>
  <w:p w:rsidR="0088748E" w:rsidRDefault="0088748E" w:rsidP="00FF6E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48E" w:rsidRDefault="0088748E">
      <w:r>
        <w:separator/>
      </w:r>
    </w:p>
  </w:footnote>
  <w:footnote w:type="continuationSeparator" w:id="1">
    <w:p w:rsidR="0088748E" w:rsidRDefault="00887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A7E"/>
    <w:multiLevelType w:val="hybridMultilevel"/>
    <w:tmpl w:val="EB20E3B6"/>
    <w:lvl w:ilvl="0" w:tplc="2BC47D9A">
      <w:start w:val="1"/>
      <w:numFmt w:val="bullet"/>
      <w:lvlText w:val="-"/>
      <w:lvlJc w:val="left"/>
      <w:pPr>
        <w:tabs>
          <w:tab w:val="num" w:pos="702"/>
        </w:tabs>
        <w:ind w:left="7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D00"/>
    <w:rsid w:val="000168A9"/>
    <w:rsid w:val="0003315B"/>
    <w:rsid w:val="00033C77"/>
    <w:rsid w:val="00055114"/>
    <w:rsid w:val="000A7B9C"/>
    <w:rsid w:val="000C44F4"/>
    <w:rsid w:val="000E041C"/>
    <w:rsid w:val="000F00FF"/>
    <w:rsid w:val="001428DD"/>
    <w:rsid w:val="001523D3"/>
    <w:rsid w:val="00161E5E"/>
    <w:rsid w:val="00171FC4"/>
    <w:rsid w:val="001976CF"/>
    <w:rsid w:val="001E502B"/>
    <w:rsid w:val="00200D59"/>
    <w:rsid w:val="00266D2C"/>
    <w:rsid w:val="00276CFD"/>
    <w:rsid w:val="00290EF1"/>
    <w:rsid w:val="00293557"/>
    <w:rsid w:val="002C34BB"/>
    <w:rsid w:val="002E29E4"/>
    <w:rsid w:val="00311D2D"/>
    <w:rsid w:val="0031312C"/>
    <w:rsid w:val="00320D70"/>
    <w:rsid w:val="00324D4F"/>
    <w:rsid w:val="003707E8"/>
    <w:rsid w:val="003712D4"/>
    <w:rsid w:val="00391A04"/>
    <w:rsid w:val="0039780E"/>
    <w:rsid w:val="003B6B33"/>
    <w:rsid w:val="003E4CA3"/>
    <w:rsid w:val="00401BB3"/>
    <w:rsid w:val="00407F55"/>
    <w:rsid w:val="00413586"/>
    <w:rsid w:val="00424D58"/>
    <w:rsid w:val="0044790E"/>
    <w:rsid w:val="004600CF"/>
    <w:rsid w:val="00482998"/>
    <w:rsid w:val="004830B7"/>
    <w:rsid w:val="004F61A0"/>
    <w:rsid w:val="00502027"/>
    <w:rsid w:val="0050543E"/>
    <w:rsid w:val="005A5889"/>
    <w:rsid w:val="005B2A38"/>
    <w:rsid w:val="005B4AC7"/>
    <w:rsid w:val="005F4782"/>
    <w:rsid w:val="00621A08"/>
    <w:rsid w:val="00632864"/>
    <w:rsid w:val="00685C02"/>
    <w:rsid w:val="006A5F5C"/>
    <w:rsid w:val="006B5CA9"/>
    <w:rsid w:val="006D4CDD"/>
    <w:rsid w:val="007040CC"/>
    <w:rsid w:val="00724014"/>
    <w:rsid w:val="007645A7"/>
    <w:rsid w:val="007851A6"/>
    <w:rsid w:val="007D0919"/>
    <w:rsid w:val="008019A0"/>
    <w:rsid w:val="008051DB"/>
    <w:rsid w:val="008445BA"/>
    <w:rsid w:val="00847B4A"/>
    <w:rsid w:val="00856165"/>
    <w:rsid w:val="00870394"/>
    <w:rsid w:val="0088748E"/>
    <w:rsid w:val="008C3962"/>
    <w:rsid w:val="008E07F7"/>
    <w:rsid w:val="00933B46"/>
    <w:rsid w:val="00937FB8"/>
    <w:rsid w:val="0095351C"/>
    <w:rsid w:val="009603D9"/>
    <w:rsid w:val="00962D50"/>
    <w:rsid w:val="009B42A5"/>
    <w:rsid w:val="00A50C85"/>
    <w:rsid w:val="00A611F5"/>
    <w:rsid w:val="00A94842"/>
    <w:rsid w:val="00A95246"/>
    <w:rsid w:val="00AC4F0D"/>
    <w:rsid w:val="00B0285B"/>
    <w:rsid w:val="00B253F0"/>
    <w:rsid w:val="00B30CCE"/>
    <w:rsid w:val="00B327A4"/>
    <w:rsid w:val="00B3561C"/>
    <w:rsid w:val="00B36E8E"/>
    <w:rsid w:val="00B73087"/>
    <w:rsid w:val="00B7375A"/>
    <w:rsid w:val="00B75C3E"/>
    <w:rsid w:val="00B904F4"/>
    <w:rsid w:val="00B938CA"/>
    <w:rsid w:val="00B95D00"/>
    <w:rsid w:val="00C01169"/>
    <w:rsid w:val="00C22CEA"/>
    <w:rsid w:val="00C32444"/>
    <w:rsid w:val="00C3302D"/>
    <w:rsid w:val="00C43C29"/>
    <w:rsid w:val="00C43C68"/>
    <w:rsid w:val="00C67F28"/>
    <w:rsid w:val="00C73BC6"/>
    <w:rsid w:val="00CB6919"/>
    <w:rsid w:val="00CC2512"/>
    <w:rsid w:val="00CC44FC"/>
    <w:rsid w:val="00CC535E"/>
    <w:rsid w:val="00D501C6"/>
    <w:rsid w:val="00D64062"/>
    <w:rsid w:val="00D66110"/>
    <w:rsid w:val="00D70DD7"/>
    <w:rsid w:val="00DA5D8C"/>
    <w:rsid w:val="00DD571F"/>
    <w:rsid w:val="00E440E6"/>
    <w:rsid w:val="00E548FA"/>
    <w:rsid w:val="00E61AD9"/>
    <w:rsid w:val="00E82004"/>
    <w:rsid w:val="00E96B4D"/>
    <w:rsid w:val="00EE0049"/>
    <w:rsid w:val="00EE038A"/>
    <w:rsid w:val="00F67F34"/>
    <w:rsid w:val="00FF3D65"/>
    <w:rsid w:val="00FF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4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5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FF6EB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C43C68"/>
    <w:rPr>
      <w:rFonts w:cs="Times New Roman"/>
      <w:lang w:eastAsia="en-US"/>
    </w:rPr>
  </w:style>
  <w:style w:type="character" w:styleId="a6">
    <w:name w:val="page number"/>
    <w:basedOn w:val="a0"/>
    <w:uiPriority w:val="99"/>
    <w:rsid w:val="00FF6E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9</Pages>
  <Words>2016</Words>
  <Characters>15028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2012-03-11T12:56:00Z</dcterms:created>
  <dcterms:modified xsi:type="dcterms:W3CDTF">2012-08-08T09:23:00Z</dcterms:modified>
</cp:coreProperties>
</file>